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46" w:rsidRPr="00466530" w:rsidRDefault="00793939" w:rsidP="00753846">
      <w:pPr>
        <w:pStyle w:val="Nadpis3"/>
        <w:ind w:left="0" w:firstLine="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DOTAZNÍK PRO RODIČE</w:t>
      </w:r>
      <w:r w:rsidR="00E23987">
        <w:rPr>
          <w:sz w:val="32"/>
          <w:szCs w:val="32"/>
          <w:u w:val="single"/>
        </w:rPr>
        <w:t xml:space="preserve"> A POTVRZENÍ O BEZINFEKČNOSTI</w:t>
      </w:r>
    </w:p>
    <w:p w:rsidR="00753846" w:rsidRDefault="00753846" w:rsidP="00753846">
      <w:pPr>
        <w:jc w:val="center"/>
        <w:rPr>
          <w:sz w:val="28"/>
          <w:szCs w:val="28"/>
        </w:rPr>
      </w:pPr>
      <w:r w:rsidRPr="00AC5595">
        <w:rPr>
          <w:sz w:val="28"/>
          <w:szCs w:val="28"/>
        </w:rPr>
        <w:t>určený pro potřeby Školy v přírodě Čestice</w:t>
      </w:r>
    </w:p>
    <w:p w:rsidR="00753846" w:rsidRDefault="00753846" w:rsidP="00753846">
      <w:pPr>
        <w:jc w:val="center"/>
        <w:rPr>
          <w:sz w:val="28"/>
          <w:szCs w:val="28"/>
        </w:rPr>
      </w:pPr>
    </w:p>
    <w:p w:rsidR="00753846" w:rsidRDefault="00753846" w:rsidP="00753846">
      <w:pPr>
        <w:jc w:val="center"/>
        <w:rPr>
          <w:b/>
          <w:sz w:val="32"/>
          <w:szCs w:val="32"/>
        </w:rPr>
      </w:pPr>
    </w:p>
    <w:p w:rsidR="00753846" w:rsidRDefault="00753846" w:rsidP="00753846">
      <w:pPr>
        <w:jc w:val="center"/>
        <w:rPr>
          <w:color w:val="FF0000"/>
          <w:sz w:val="28"/>
          <w:szCs w:val="28"/>
        </w:rPr>
      </w:pPr>
      <w:r w:rsidRPr="003B2797">
        <w:rPr>
          <w:color w:val="FF0000"/>
          <w:sz w:val="28"/>
          <w:szCs w:val="28"/>
        </w:rPr>
        <w:t xml:space="preserve">Milí rodiče, prosíme o pečlivé a podrobné vyplnění dotazníku, abychom v případě potřeby mohli poskytnout nejlepší péči a zabránili případnému vyvolání znepokojení i při sebemenších zdravotních obtíží. Samozřejmě, pokud bude potřeba, o zdravotním stavu </w:t>
      </w:r>
      <w:r>
        <w:rPr>
          <w:color w:val="FF0000"/>
          <w:sz w:val="28"/>
          <w:szCs w:val="28"/>
        </w:rPr>
        <w:t xml:space="preserve">Vašeho dítěte </w:t>
      </w:r>
      <w:r w:rsidRPr="003B2797">
        <w:rPr>
          <w:color w:val="FF0000"/>
          <w:sz w:val="28"/>
          <w:szCs w:val="28"/>
        </w:rPr>
        <w:t xml:space="preserve">budete neprodleně telefonicky informováni. </w:t>
      </w:r>
    </w:p>
    <w:p w:rsidR="00753846" w:rsidRPr="003B2797" w:rsidRDefault="00753846" w:rsidP="00753846">
      <w:pPr>
        <w:jc w:val="right"/>
        <w:rPr>
          <w:color w:val="FF0000"/>
        </w:rPr>
      </w:pPr>
      <w:r w:rsidRPr="003B2797">
        <w:rPr>
          <w:color w:val="FF0000"/>
        </w:rPr>
        <w:t xml:space="preserve">Děkuji </w:t>
      </w:r>
    </w:p>
    <w:p w:rsidR="00753846" w:rsidRDefault="00753846" w:rsidP="00753846">
      <w:pPr>
        <w:jc w:val="right"/>
        <w:rPr>
          <w:color w:val="FF0000"/>
        </w:rPr>
      </w:pPr>
      <w:r>
        <w:rPr>
          <w:color w:val="FF0000"/>
        </w:rPr>
        <w:t xml:space="preserve">Mgr. </w:t>
      </w:r>
      <w:r w:rsidRPr="003B2797">
        <w:rPr>
          <w:color w:val="FF0000"/>
        </w:rPr>
        <w:t>Kateřina Vršková</w:t>
      </w:r>
    </w:p>
    <w:p w:rsidR="00753846" w:rsidRPr="003B2797" w:rsidRDefault="00753846" w:rsidP="00753846">
      <w:pPr>
        <w:jc w:val="right"/>
        <w:rPr>
          <w:color w:val="FF0000"/>
        </w:rPr>
      </w:pPr>
      <w:r>
        <w:rPr>
          <w:color w:val="FF0000"/>
        </w:rPr>
        <w:t>Ředitelka školy</w:t>
      </w:r>
    </w:p>
    <w:p w:rsidR="00753846" w:rsidRPr="003B2797" w:rsidRDefault="00753846" w:rsidP="00753846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753846" w:rsidRPr="00466530" w:rsidRDefault="00753846" w:rsidP="00753846">
      <w:pPr>
        <w:jc w:val="both"/>
        <w:rPr>
          <w:b/>
          <w:bCs/>
        </w:rPr>
      </w:pPr>
      <w:r w:rsidRPr="00466530">
        <w:rPr>
          <w:b/>
          <w:bCs/>
        </w:rPr>
        <w:t xml:space="preserve">Souhlasím s účastí mého </w:t>
      </w:r>
      <w:r>
        <w:rPr>
          <w:b/>
          <w:bCs/>
        </w:rPr>
        <w:t>dítěte</w:t>
      </w:r>
      <w:r>
        <w:t xml:space="preserve">  do </w:t>
      </w:r>
      <w:proofErr w:type="spellStart"/>
      <w:r>
        <w:t>ŠvP</w:t>
      </w:r>
      <w:proofErr w:type="spellEnd"/>
      <w:r>
        <w:t xml:space="preserve"> v Česticích v termínu___________________________</w:t>
      </w:r>
    </w:p>
    <w:p w:rsidR="00753846" w:rsidRPr="00A036F0" w:rsidRDefault="00753846" w:rsidP="00753846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>
        <w:t xml:space="preserve">Souhlasím s uvedením osobních údajů mého dítěte pro potřeby v </w:t>
      </w:r>
      <w:proofErr w:type="spellStart"/>
      <w:r>
        <w:t>ŠvP</w:t>
      </w:r>
      <w:proofErr w:type="spellEnd"/>
      <w:r>
        <w:t xml:space="preserve"> (jméno, adresa, datum narození)  </w:t>
      </w:r>
      <w:r w:rsidRPr="005B5952">
        <w:rPr>
          <w:rFonts w:cs="Arial"/>
          <w:b/>
          <w:i/>
        </w:rPr>
        <w:t>Škola v přírodě a školní jídelna Čestice</w:t>
      </w:r>
      <w:r w:rsidRPr="00A036F0">
        <w:rPr>
          <w:rFonts w:cs="Calibri"/>
        </w:rPr>
        <w:t xml:space="preserve"> zpracovává osobní údaje v souladu s požadavky </w:t>
      </w:r>
      <w:r w:rsidRPr="00A036F0">
        <w:rPr>
          <w:rFonts w:cs="Arial"/>
          <w:bCs/>
        </w:rPr>
        <w:t>Nařízení Evropského parlamentu a Rady (EU) č. 2016/679 o ochraně fyzických osob v souvislosti se zpracováním osobních údajů a o volném pohybu těchto údajů a o zrušení směrnice 95/46/ES (obecné nařízení o</w:t>
      </w:r>
      <w:r>
        <w:rPr>
          <w:rFonts w:cs="Arial"/>
          <w:bCs/>
        </w:rPr>
        <w:t> </w:t>
      </w:r>
      <w:r w:rsidRPr="00A036F0">
        <w:rPr>
          <w:rFonts w:cs="Arial"/>
          <w:bCs/>
        </w:rPr>
        <w:t>ochraně osobních údajů nebo také GDPR).</w:t>
      </w: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</w:pPr>
      <w:r>
        <w:t>Tento dotazník je uchován pouze po nezbytně dlouhou dobu (pobytu v </w:t>
      </w:r>
      <w:proofErr w:type="spellStart"/>
      <w:r>
        <w:t>ŠvP</w:t>
      </w:r>
      <w:proofErr w:type="spellEnd"/>
      <w:r>
        <w:t>), slouží výhradně k poskytnutí zdravotní péč</w:t>
      </w:r>
      <w:r w:rsidR="004B6578">
        <w:t>e a je zpřístupněn jen těmto osobám</w:t>
      </w:r>
      <w:r>
        <w:t xml:space="preserve"> -  ředitelce </w:t>
      </w:r>
      <w:proofErr w:type="spellStart"/>
      <w:r>
        <w:t>ŠvP</w:t>
      </w:r>
      <w:proofErr w:type="spellEnd"/>
      <w:r>
        <w:t>, zdravotnici v </w:t>
      </w:r>
      <w:proofErr w:type="spellStart"/>
      <w:r>
        <w:t>ŠvP</w:t>
      </w:r>
      <w:proofErr w:type="spellEnd"/>
      <w:r>
        <w:t xml:space="preserve"> a </w:t>
      </w:r>
      <w:proofErr w:type="spellStart"/>
      <w:r>
        <w:t>pedag</w:t>
      </w:r>
      <w:proofErr w:type="spellEnd"/>
      <w:r>
        <w:t xml:space="preserve">. doprovodu pověřenému k výjezdu na </w:t>
      </w:r>
      <w:proofErr w:type="spellStart"/>
      <w:r>
        <w:t>ŠvP</w:t>
      </w:r>
      <w:proofErr w:type="spellEnd"/>
      <w:r>
        <w:t>. Po uplynutí pobytu v </w:t>
      </w:r>
      <w:proofErr w:type="spellStart"/>
      <w:r>
        <w:t>ŠvP</w:t>
      </w:r>
      <w:proofErr w:type="spellEnd"/>
      <w:r>
        <w:t xml:space="preserve"> Čestice je Dotazník pro rodiče zp</w:t>
      </w:r>
      <w:r w:rsidR="00E23987">
        <w:t xml:space="preserve">ět vrácen pedagog. </w:t>
      </w:r>
      <w:proofErr w:type="gramStart"/>
      <w:r w:rsidR="00E23987">
        <w:t>pracovníkovi</w:t>
      </w:r>
      <w:proofErr w:type="gramEnd"/>
      <w:r w:rsidR="00E23987">
        <w:t xml:space="preserve"> </w:t>
      </w:r>
      <w:r>
        <w:t xml:space="preserve">pověřenému k výjezdu a ten je povinen jej vrátit zákonným zástupcům v den příjezdu, příp. následující pracovní den. Data z Dotazníku pro rodiče se dále nezpracovávají, neukládají a nejsou předávány dalším osobám. </w:t>
      </w: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Jméno a příjmení dítěte _________________________________________________________</w:t>
      </w: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Adresa________________________________________________________________________</w:t>
      </w: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>
        <w:rPr>
          <w:b/>
          <w:bCs/>
        </w:rPr>
        <w:t>Datum narození___________________________________</w:t>
      </w: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Telefon pro zprávu rodičům _____________________________________________________</w:t>
      </w: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753846" w:rsidRDefault="00753846" w:rsidP="00753846">
      <w:pPr>
        <w:jc w:val="center"/>
        <w:rPr>
          <w:b/>
          <w:u w:val="single"/>
        </w:rPr>
      </w:pPr>
    </w:p>
    <w:p w:rsidR="00753846" w:rsidRPr="007F3F17" w:rsidRDefault="00753846" w:rsidP="007F3F17">
      <w:pPr>
        <w:jc w:val="center"/>
        <w:rPr>
          <w:b/>
          <w:u w:val="single"/>
        </w:rPr>
      </w:pPr>
      <w:r w:rsidRPr="0092789D">
        <w:rPr>
          <w:b/>
          <w:u w:val="single"/>
        </w:rPr>
        <w:t>Zdravotní dotazník</w:t>
      </w:r>
    </w:p>
    <w:p w:rsidR="00753846" w:rsidRDefault="00753846" w:rsidP="00753846">
      <w:r>
        <w:t xml:space="preserve">Nemoci, ke kterým je dítě náchylné: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</w:t>
      </w:r>
    </w:p>
    <w:p w:rsidR="00753846" w:rsidRDefault="00753846" w:rsidP="00753846"/>
    <w:p w:rsidR="00753846" w:rsidRDefault="00753846" w:rsidP="00753846">
      <w:r>
        <w:t>__________________________________________________________________________________</w:t>
      </w:r>
    </w:p>
    <w:p w:rsidR="00753846" w:rsidRDefault="00753846" w:rsidP="00753846"/>
    <w:p w:rsidR="00753846" w:rsidRDefault="00753846" w:rsidP="00753846">
      <w:pPr>
        <w:jc w:val="both"/>
        <w:rPr>
          <w:b/>
        </w:rPr>
      </w:pPr>
    </w:p>
    <w:p w:rsidR="00753846" w:rsidRDefault="00753846" w:rsidP="00753846">
      <w:pPr>
        <w:jc w:val="both"/>
      </w:pPr>
      <w:r>
        <w:rPr>
          <w:b/>
        </w:rPr>
        <w:t>Alergie na:</w:t>
      </w:r>
      <w:r>
        <w:rPr>
          <w:b/>
        </w:rPr>
        <w:tab/>
      </w:r>
      <w:r>
        <w:t>léky:__________________________________________________________________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ind w:left="1416"/>
        <w:jc w:val="both"/>
      </w:pPr>
      <w:r>
        <w:t>potraviny:______________________________________________________________</w:t>
      </w:r>
    </w:p>
    <w:p w:rsidR="00753846" w:rsidRDefault="00753846" w:rsidP="00753846">
      <w:pPr>
        <w:ind w:left="1416"/>
        <w:jc w:val="both"/>
      </w:pPr>
    </w:p>
    <w:p w:rsidR="00753846" w:rsidRDefault="00753846" w:rsidP="00753846">
      <w:pPr>
        <w:ind w:left="1416"/>
        <w:jc w:val="both"/>
      </w:pPr>
      <w:r>
        <w:t>pyl: ___________________________________________________________________</w:t>
      </w:r>
    </w:p>
    <w:p w:rsidR="00753846" w:rsidRDefault="00753846" w:rsidP="00753846">
      <w:pPr>
        <w:ind w:left="1416"/>
        <w:jc w:val="both"/>
      </w:pPr>
    </w:p>
    <w:p w:rsidR="00753846" w:rsidRDefault="00753846" w:rsidP="00753846">
      <w:pPr>
        <w:ind w:left="1416"/>
        <w:jc w:val="both"/>
      </w:pPr>
      <w:r>
        <w:t>jiné: ___________________________________________________________________</w:t>
      </w:r>
    </w:p>
    <w:p w:rsidR="00753846" w:rsidRDefault="00753846" w:rsidP="00753846">
      <w:pPr>
        <w:ind w:left="1416"/>
        <w:jc w:val="both"/>
      </w:pPr>
    </w:p>
    <w:p w:rsidR="00753846" w:rsidRDefault="00753846" w:rsidP="00753846">
      <w:pPr>
        <w:jc w:val="both"/>
      </w:pPr>
      <w:r>
        <w:t>Odlišnost ve stravovacích návycích:______________________________________________________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  <w:r>
        <w:t>___________________________________________________________________________________</w:t>
      </w:r>
    </w:p>
    <w:p w:rsidR="00753846" w:rsidRDefault="00753846" w:rsidP="00753846"/>
    <w:p w:rsidR="00753846" w:rsidRDefault="00753846" w:rsidP="00753846">
      <w:pPr>
        <w:jc w:val="both"/>
        <w:rPr>
          <w:b/>
        </w:rPr>
      </w:pPr>
      <w:r>
        <w:rPr>
          <w:b/>
        </w:rPr>
        <w:t>Zvláštnosti dítěte:</w:t>
      </w:r>
    </w:p>
    <w:p w:rsidR="00753846" w:rsidRDefault="00753846" w:rsidP="00753846">
      <w:pPr>
        <w:jc w:val="both"/>
        <w:rPr>
          <w:b/>
        </w:rPr>
      </w:pPr>
    </w:p>
    <w:p w:rsidR="00753846" w:rsidRDefault="00753846" w:rsidP="00753846">
      <w:pPr>
        <w:jc w:val="both"/>
      </w:pPr>
      <w:r>
        <w:t>Neklidný spánek:_____________________________________________________________________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  <w:r>
        <w:t>Občasné noční pomočování:____________________________________________________________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  <w:r>
        <w:t xml:space="preserve"> Pravidelně chodí v noci na WC:   ANO  -   NE ,         </w:t>
      </w:r>
      <w:proofErr w:type="spellStart"/>
      <w:r>
        <w:t>v_________________________hodin</w:t>
      </w:r>
      <w:proofErr w:type="spellEnd"/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  <w:r>
        <w:t>Mívá vysoké tep</w:t>
      </w:r>
      <w:r w:rsidR="00E23987">
        <w:t xml:space="preserve">loty při onemocnění? </w:t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  <w:t>____________________________________________________</w:t>
      </w:r>
    </w:p>
    <w:p w:rsidR="00E23987" w:rsidRDefault="00E23987" w:rsidP="00753846">
      <w:pPr>
        <w:jc w:val="both"/>
      </w:pPr>
    </w:p>
    <w:p w:rsidR="00753846" w:rsidRDefault="00753846" w:rsidP="00753846">
      <w:pPr>
        <w:jc w:val="both"/>
      </w:pPr>
      <w:r>
        <w:t>Nevolnost při cestování:</w:t>
      </w:r>
      <w:r>
        <w:tab/>
        <w:t xml:space="preserve">ANO   -   NE  bere </w:t>
      </w:r>
      <w:proofErr w:type="spellStart"/>
      <w:r>
        <w:t>Kinedryl</w:t>
      </w:r>
      <w:proofErr w:type="spellEnd"/>
      <w:r>
        <w:t>, jiný lék____________________________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  <w:r>
        <w:t>Jiné zdravotní zvláštnosti dítěte, na které nás chcete upozornit: 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  <w:r>
        <w:t>_____________________________________________________________________________________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  <w:r>
        <w:t>_____________________________________________________________________________________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  <w:r>
        <w:t>_____________________________________________________________________________________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  <w:r>
        <w:t>_____________________________________________________________________________________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  <w:rPr>
          <w:b/>
        </w:rPr>
      </w:pPr>
      <w:r>
        <w:rPr>
          <w:b/>
        </w:rPr>
        <w:t>Dlouhodobě užívá tyto léky:_____________________________________________________________</w:t>
      </w:r>
    </w:p>
    <w:p w:rsidR="00753846" w:rsidRDefault="00753846" w:rsidP="00753846">
      <w:pPr>
        <w:jc w:val="both"/>
        <w:rPr>
          <w:b/>
        </w:rPr>
      </w:pPr>
    </w:p>
    <w:p w:rsidR="00753846" w:rsidRDefault="00753846" w:rsidP="00753846">
      <w:pPr>
        <w:jc w:val="both"/>
        <w:rPr>
          <w:b/>
        </w:rPr>
      </w:pPr>
      <w:r>
        <w:rPr>
          <w:b/>
        </w:rPr>
        <w:t xml:space="preserve">                            Dávkování:_____________________________________________________________</w:t>
      </w:r>
    </w:p>
    <w:p w:rsidR="00753846" w:rsidRDefault="00753846" w:rsidP="00753846">
      <w:pPr>
        <w:jc w:val="both"/>
        <w:rPr>
          <w:b/>
        </w:rPr>
      </w:pPr>
    </w:p>
    <w:p w:rsidR="00753846" w:rsidRDefault="00A24F46" w:rsidP="00753846">
      <w:pPr>
        <w:jc w:val="both"/>
        <w:rPr>
          <w:b/>
        </w:rPr>
      </w:pPr>
      <w:r>
        <w:rPr>
          <w:b/>
        </w:rPr>
        <w:t xml:space="preserve">Používá inhalátor:  počet vstřiků </w:t>
      </w:r>
      <w:r w:rsidR="00753846">
        <w:rPr>
          <w:b/>
        </w:rPr>
        <w:t>_</w:t>
      </w:r>
      <w:r>
        <w:rPr>
          <w:b/>
        </w:rPr>
        <w:t>______ na jeden vstřik počet nádechů ________________</w:t>
      </w:r>
    </w:p>
    <w:p w:rsidR="00A24F46" w:rsidRDefault="00A24F46" w:rsidP="00753846">
      <w:pPr>
        <w:jc w:val="both"/>
        <w:rPr>
          <w:b/>
        </w:rPr>
      </w:pPr>
    </w:p>
    <w:p w:rsidR="00753846" w:rsidRDefault="00753846" w:rsidP="00753846">
      <w:pPr>
        <w:jc w:val="both"/>
      </w:pPr>
      <w:r>
        <w:t>_____________________________________________________________________________________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  <w:rPr>
          <w:b/>
        </w:rPr>
      </w:pPr>
    </w:p>
    <w:p w:rsidR="00753846" w:rsidRDefault="00753846" w:rsidP="00753846">
      <w:pPr>
        <w:jc w:val="both"/>
        <w:rPr>
          <w:b/>
        </w:rPr>
      </w:pPr>
      <w:r>
        <w:rPr>
          <w:b/>
        </w:rPr>
        <w:t>Léky, které si veze sebou pro případ potřeby (v sáčku se jménem a popisem dávkování)</w:t>
      </w:r>
    </w:p>
    <w:p w:rsidR="00753846" w:rsidRDefault="00753846" w:rsidP="00753846">
      <w:pPr>
        <w:jc w:val="both"/>
        <w:rPr>
          <w:b/>
        </w:rPr>
      </w:pPr>
    </w:p>
    <w:p w:rsidR="00753846" w:rsidRDefault="00753846" w:rsidP="00753846">
      <w:pPr>
        <w:jc w:val="both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753846" w:rsidRDefault="00753846" w:rsidP="00753846">
      <w:pPr>
        <w:jc w:val="both"/>
        <w:rPr>
          <w:b/>
        </w:rPr>
      </w:pPr>
    </w:p>
    <w:p w:rsidR="00753846" w:rsidRDefault="00753846" w:rsidP="00753846">
      <w:pPr>
        <w:jc w:val="both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753846" w:rsidRDefault="00753846" w:rsidP="00753846"/>
    <w:p w:rsidR="00753846" w:rsidRPr="00E23987" w:rsidRDefault="00753846" w:rsidP="00E23987">
      <w:pPr>
        <w:jc w:val="both"/>
      </w:pPr>
      <w:r w:rsidRPr="007F1931">
        <w:rPr>
          <w:sz w:val="28"/>
          <w:szCs w:val="28"/>
        </w:rPr>
        <w:softHyphen/>
      </w:r>
      <w:r w:rsidRPr="007F1931">
        <w:rPr>
          <w:sz w:val="28"/>
          <w:szCs w:val="28"/>
        </w:rPr>
        <w:softHyphen/>
      </w:r>
      <w:r w:rsidRPr="007F1931">
        <w:rPr>
          <w:sz w:val="28"/>
          <w:szCs w:val="28"/>
        </w:rPr>
        <w:softHyphen/>
      </w:r>
      <w:r w:rsidRPr="007F1931">
        <w:rPr>
          <w:sz w:val="28"/>
          <w:szCs w:val="28"/>
        </w:rPr>
        <w:softHyphen/>
      </w:r>
      <w:r w:rsidRPr="007F1931">
        <w:rPr>
          <w:sz w:val="28"/>
          <w:szCs w:val="28"/>
        </w:rPr>
        <w:softHyphen/>
      </w:r>
      <w:r>
        <w:t>_____________________________________________________________________________________</w:t>
      </w:r>
    </w:p>
    <w:p w:rsidR="00753846" w:rsidRDefault="00753846" w:rsidP="00753846">
      <w:pPr>
        <w:rPr>
          <w:sz w:val="28"/>
          <w:szCs w:val="28"/>
        </w:rPr>
      </w:pPr>
    </w:p>
    <w:p w:rsidR="00753846" w:rsidRDefault="00753846" w:rsidP="00753846">
      <w:pPr>
        <w:rPr>
          <w:b/>
          <w:sz w:val="32"/>
          <w:szCs w:val="32"/>
        </w:rPr>
      </w:pPr>
      <w:r w:rsidRPr="007F1931">
        <w:rPr>
          <w:b/>
          <w:sz w:val="28"/>
          <w:szCs w:val="28"/>
        </w:rPr>
        <w:t>Pokud je Vaše dítě  náchylné k nějaké nemoci, je pot</w:t>
      </w:r>
      <w:r w:rsidR="00E1520C">
        <w:rPr>
          <w:b/>
          <w:sz w:val="28"/>
          <w:szCs w:val="28"/>
        </w:rPr>
        <w:t>řeba vzít s sebou léky, které</w:t>
      </w:r>
      <w:r w:rsidRPr="007F1931">
        <w:rPr>
          <w:b/>
          <w:sz w:val="28"/>
          <w:szCs w:val="28"/>
        </w:rPr>
        <w:t xml:space="preserve"> budou v případě příznaků nemoci podány</w:t>
      </w:r>
      <w:r w:rsidRPr="00665CFC">
        <w:rPr>
          <w:b/>
          <w:sz w:val="32"/>
          <w:szCs w:val="32"/>
        </w:rPr>
        <w:t xml:space="preserve">. </w:t>
      </w:r>
    </w:p>
    <w:p w:rsidR="00E23987" w:rsidRDefault="00E1520C" w:rsidP="00753846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</w:t>
      </w:r>
    </w:p>
    <w:p w:rsidR="007F3F17" w:rsidRDefault="007F3F17" w:rsidP="007F3F17">
      <w:pPr>
        <w:jc w:val="both"/>
      </w:pPr>
    </w:p>
    <w:p w:rsidR="007F3F17" w:rsidRDefault="007F3F17" w:rsidP="007F3F17">
      <w:pPr>
        <w:jc w:val="both"/>
      </w:pPr>
      <w:r>
        <w:t>Provedli jsme kontrolu vlasů dítěte:                ANO</w:t>
      </w:r>
      <w:r>
        <w:tab/>
        <w:t>-</w:t>
      </w:r>
      <w:r>
        <w:tab/>
        <w:t>NE</w:t>
      </w:r>
    </w:p>
    <w:p w:rsidR="007F3F17" w:rsidRDefault="007F3F17" w:rsidP="007F3F17">
      <w:pPr>
        <w:jc w:val="both"/>
      </w:pPr>
      <w:r>
        <w:t xml:space="preserve">Jsem si vědom/vědoma, že </w:t>
      </w:r>
      <w:proofErr w:type="spellStart"/>
      <w:r>
        <w:t>pedikulóza</w:t>
      </w:r>
      <w:proofErr w:type="spellEnd"/>
      <w:r>
        <w:t xml:space="preserve"> je parazitární onemocnění a nemocné dítě nemůže být v dětském kolektivu. Pokud bude u dítěte zjištěna, je rodič povinen dítě ze školy v přírodě odvézt, aby se toto onemocnění v dětském kolektivu nerozšiřovalo dále. </w:t>
      </w:r>
    </w:p>
    <w:p w:rsidR="00753846" w:rsidRDefault="00753846" w:rsidP="00753846">
      <w:pPr>
        <w:rPr>
          <w:b/>
          <w:sz w:val="32"/>
          <w:szCs w:val="32"/>
        </w:rPr>
      </w:pPr>
    </w:p>
    <w:p w:rsidR="007F3F17" w:rsidRDefault="007F3F17" w:rsidP="00753846">
      <w:pPr>
        <w:rPr>
          <w:b/>
          <w:sz w:val="32"/>
          <w:szCs w:val="32"/>
        </w:rPr>
      </w:pPr>
    </w:p>
    <w:p w:rsidR="007F3F17" w:rsidRDefault="007F3F17" w:rsidP="00753846">
      <w:pPr>
        <w:rPr>
          <w:b/>
          <w:sz w:val="32"/>
          <w:szCs w:val="32"/>
        </w:rPr>
      </w:pPr>
    </w:p>
    <w:p w:rsidR="00E1520C" w:rsidRDefault="00E1520C" w:rsidP="0075384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V případě nutnosti (např. kašle, zvýšené teploty apod.) podáváme dětem léky z naší lékárny. Jedná se o léky, které jsou volně prodejné a samozřejmě vhodné pro děti. </w:t>
      </w:r>
      <w:r w:rsidR="009E30E7">
        <w:rPr>
          <w:b/>
          <w:bCs/>
        </w:rPr>
        <w:t xml:space="preserve"> V případě, že bylo dítěti během pobytu vyjmuto klíště, zaznamenáváme taktéž informaci do tohoto Dotazníku pro rodiče</w:t>
      </w:r>
    </w:p>
    <w:p w:rsidR="00E1520C" w:rsidRDefault="00E1520C" w:rsidP="00753846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53846" w:rsidRDefault="00E1520C" w:rsidP="0075384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Dítěti byla během pobytu tato léčiva</w:t>
      </w:r>
    </w:p>
    <w:p w:rsidR="00E1520C" w:rsidRDefault="00E1520C" w:rsidP="00753846">
      <w:pPr>
        <w:widowControl w:val="0"/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tbl>
      <w:tblPr>
        <w:tblStyle w:val="Mkatabulky"/>
        <w:tblW w:w="0" w:type="auto"/>
        <w:tblInd w:w="1980" w:type="dxa"/>
        <w:tblLook w:val="04A0" w:firstRow="1" w:lastRow="0" w:firstColumn="1" w:lastColumn="0" w:noHBand="0" w:noVBand="1"/>
      </w:tblPr>
      <w:tblGrid>
        <w:gridCol w:w="1701"/>
        <w:gridCol w:w="3289"/>
      </w:tblGrid>
      <w:tr w:rsidR="00E1520C" w:rsidTr="00E1520C">
        <w:tc>
          <w:tcPr>
            <w:tcW w:w="1701" w:type="dxa"/>
          </w:tcPr>
          <w:p w:rsidR="00E1520C" w:rsidRP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</w:rPr>
            </w:pPr>
            <w:r w:rsidRPr="00E1520C">
              <w:rPr>
                <w:b/>
                <w:bCs/>
              </w:rPr>
              <w:t>Datum, čas</w:t>
            </w:r>
          </w:p>
        </w:tc>
        <w:tc>
          <w:tcPr>
            <w:tcW w:w="3289" w:type="dxa"/>
          </w:tcPr>
          <w:p w:rsidR="00E1520C" w:rsidRP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Lék</w:t>
            </w:r>
          </w:p>
        </w:tc>
      </w:tr>
      <w:tr w:rsidR="00E1520C" w:rsidTr="00E1520C">
        <w:trPr>
          <w:trHeight w:val="454"/>
        </w:trPr>
        <w:tc>
          <w:tcPr>
            <w:tcW w:w="1701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289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1D015D" w:rsidTr="00E1520C">
        <w:trPr>
          <w:trHeight w:val="454"/>
        </w:trPr>
        <w:tc>
          <w:tcPr>
            <w:tcW w:w="1701" w:type="dxa"/>
          </w:tcPr>
          <w:p w:rsidR="001D015D" w:rsidRDefault="001D015D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289" w:type="dxa"/>
          </w:tcPr>
          <w:p w:rsidR="001D015D" w:rsidRDefault="001D015D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E1520C" w:rsidTr="00E1520C">
        <w:trPr>
          <w:trHeight w:val="454"/>
        </w:trPr>
        <w:tc>
          <w:tcPr>
            <w:tcW w:w="1701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289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E1520C" w:rsidTr="00E1520C">
        <w:trPr>
          <w:trHeight w:val="454"/>
        </w:trPr>
        <w:tc>
          <w:tcPr>
            <w:tcW w:w="1701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289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E1520C" w:rsidTr="00E1520C">
        <w:trPr>
          <w:trHeight w:val="454"/>
        </w:trPr>
        <w:tc>
          <w:tcPr>
            <w:tcW w:w="1701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289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E1520C" w:rsidTr="00E1520C">
        <w:trPr>
          <w:trHeight w:val="454"/>
        </w:trPr>
        <w:tc>
          <w:tcPr>
            <w:tcW w:w="1701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289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E1520C" w:rsidTr="00E1520C">
        <w:trPr>
          <w:trHeight w:val="454"/>
        </w:trPr>
        <w:tc>
          <w:tcPr>
            <w:tcW w:w="1701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289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A24F46" w:rsidRDefault="00A24F46" w:rsidP="00753846">
      <w:pPr>
        <w:widowControl w:val="0"/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E1520C" w:rsidRPr="00A24F46" w:rsidRDefault="00A24F46" w:rsidP="0075384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24F46">
        <w:rPr>
          <w:b/>
          <w:bCs/>
        </w:rPr>
        <w:t>Sdělení zdravotnice ze ŠVP Čestice</w:t>
      </w:r>
    </w:p>
    <w:p w:rsidR="00E1520C" w:rsidRPr="00E1520C" w:rsidRDefault="00A24F46" w:rsidP="00A24F4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E1520C" w:rsidRPr="00E1520C" w:rsidRDefault="00E1520C" w:rsidP="00A24F4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E1520C">
        <w:rPr>
          <w:b/>
          <w:bCs/>
          <w:sz w:val="28"/>
          <w:szCs w:val="28"/>
        </w:rPr>
        <w:t>_________________________________________________________________________</w:t>
      </w:r>
      <w:r w:rsidR="00A24F46">
        <w:rPr>
          <w:b/>
          <w:bCs/>
          <w:sz w:val="28"/>
          <w:szCs w:val="28"/>
        </w:rPr>
        <w:t>_</w:t>
      </w:r>
    </w:p>
    <w:p w:rsidR="00E1520C" w:rsidRPr="00E1520C" w:rsidRDefault="00E1520C" w:rsidP="00A24F4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753846" w:rsidRPr="00FF72BC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  <w:r w:rsidRPr="00FF72BC">
        <w:rPr>
          <w:b/>
          <w:bCs/>
          <w:color w:val="FF0000"/>
          <w:sz w:val="28"/>
          <w:szCs w:val="28"/>
        </w:rPr>
        <w:t xml:space="preserve">Prohlášení </w:t>
      </w:r>
      <w:r w:rsidR="004B6578">
        <w:rPr>
          <w:b/>
          <w:bCs/>
          <w:color w:val="FF0000"/>
          <w:sz w:val="28"/>
          <w:szCs w:val="28"/>
        </w:rPr>
        <w:t>o bezinfe</w:t>
      </w:r>
      <w:r w:rsidR="007F3F17">
        <w:rPr>
          <w:b/>
          <w:bCs/>
          <w:color w:val="FF0000"/>
          <w:sz w:val="28"/>
          <w:szCs w:val="28"/>
        </w:rPr>
        <w:t>k</w:t>
      </w:r>
      <w:r w:rsidR="004B6578">
        <w:rPr>
          <w:b/>
          <w:bCs/>
          <w:color w:val="FF0000"/>
          <w:sz w:val="28"/>
          <w:szCs w:val="28"/>
        </w:rPr>
        <w:t>čnosti</w:t>
      </w:r>
    </w:p>
    <w:p w:rsidR="00753846" w:rsidRDefault="00753846" w:rsidP="00753846">
      <w:pPr>
        <w:jc w:val="both"/>
      </w:pPr>
      <w:r>
        <w:t xml:space="preserve">Jsem si </w:t>
      </w:r>
      <w:proofErr w:type="gramStart"/>
      <w:r>
        <w:t>vědom(a) toho</w:t>
      </w:r>
      <w:proofErr w:type="gramEnd"/>
      <w:r>
        <w:t>, že do školy v přírodě nemůže být vyslán žák, jehož zdravotní stav by mohl být tímto pobytem ohrožen a žák, který by mohl zdravotně ohrozit ostatní žáky</w:t>
      </w:r>
    </w:p>
    <w:p w:rsidR="00753846" w:rsidRPr="00753814" w:rsidRDefault="00753846" w:rsidP="00753846">
      <w:pPr>
        <w:jc w:val="both"/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</w:pPr>
      <w:r>
        <w:t>1. Prohlašuji, že dítě je zdravotně způsobilé úč</w:t>
      </w:r>
      <w:r w:rsidR="00E23987">
        <w:t>as</w:t>
      </w:r>
      <w:r w:rsidR="00E1520C">
        <w:t>tnit se NA ZOTAVOVACÍM POBYTU ve</w:t>
      </w:r>
      <w:r w:rsidR="00E23987">
        <w:t xml:space="preserve"> Škole v přírodě Čestice.</w:t>
      </w:r>
    </w:p>
    <w:p w:rsidR="004B40FD" w:rsidRDefault="004B40FD" w:rsidP="00753846">
      <w:pPr>
        <w:widowControl w:val="0"/>
        <w:autoSpaceDE w:val="0"/>
        <w:autoSpaceDN w:val="0"/>
        <w:adjustRightInd w:val="0"/>
        <w:jc w:val="both"/>
      </w:pPr>
    </w:p>
    <w:p w:rsidR="004B6578" w:rsidRDefault="00753846" w:rsidP="00753846">
      <w:pPr>
        <w:widowControl w:val="0"/>
        <w:autoSpaceDE w:val="0"/>
        <w:autoSpaceDN w:val="0"/>
        <w:adjustRightInd w:val="0"/>
        <w:jc w:val="both"/>
      </w:pPr>
      <w:r w:rsidRPr="004B6578">
        <w:t xml:space="preserve">2. Prohlašuji, že </w:t>
      </w:r>
      <w:r w:rsidR="004B6578">
        <w:t xml:space="preserve">hygienik ani lékař nenařídil mému dítěti karanténní opatření  (karanténu nebo zvýšený lékařský dohled) a že mi není známo, že v posledním týdnu přišlo mé dítě do styku s osobou onemocněnou přenosnou chorobou. </w:t>
      </w:r>
    </w:p>
    <w:p w:rsidR="00753846" w:rsidRDefault="004B6578" w:rsidP="00753846">
      <w:pPr>
        <w:widowControl w:val="0"/>
        <w:autoSpaceDE w:val="0"/>
        <w:autoSpaceDN w:val="0"/>
        <w:adjustRightInd w:val="0"/>
        <w:jc w:val="both"/>
      </w:pPr>
      <w:r>
        <w:t>3</w:t>
      </w:r>
      <w:r w:rsidR="00753846">
        <w:t>. Dítě nejeví v den před odjezdem a při odjezdu známky akutního onemocnění. /např. průjem, horečka.. /.</w:t>
      </w: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</w:pPr>
    </w:p>
    <w:p w:rsidR="00753846" w:rsidRPr="00C24AEB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24AEB">
        <w:rPr>
          <w:b/>
          <w:sz w:val="28"/>
          <w:szCs w:val="28"/>
        </w:rPr>
        <w:t>Beru na vědomí, že pravidelné léky</w:t>
      </w:r>
      <w:r>
        <w:rPr>
          <w:b/>
          <w:sz w:val="28"/>
          <w:szCs w:val="28"/>
        </w:rPr>
        <w:t>,</w:t>
      </w:r>
      <w:r w:rsidRPr="00C24AEB">
        <w:rPr>
          <w:b/>
          <w:sz w:val="28"/>
          <w:szCs w:val="28"/>
        </w:rPr>
        <w:t xml:space="preserve"> které dítě s sebou má na pobyt v  </w:t>
      </w:r>
      <w:proofErr w:type="spellStart"/>
      <w:r w:rsidRPr="00C24AEB">
        <w:rPr>
          <w:b/>
          <w:sz w:val="28"/>
          <w:szCs w:val="28"/>
        </w:rPr>
        <w:t>ŠvP</w:t>
      </w:r>
      <w:proofErr w:type="spellEnd"/>
      <w:r w:rsidRPr="00C24AEB">
        <w:rPr>
          <w:b/>
          <w:sz w:val="28"/>
          <w:szCs w:val="28"/>
        </w:rPr>
        <w:t xml:space="preserve"> a rodiče je neuvedou v tomto dota</w:t>
      </w:r>
      <w:r>
        <w:rPr>
          <w:b/>
          <w:sz w:val="28"/>
          <w:szCs w:val="28"/>
        </w:rPr>
        <w:t>zníku,  nebudou dítěti podávány</w:t>
      </w:r>
      <w:r w:rsidRPr="00C24AEB">
        <w:rPr>
          <w:b/>
          <w:sz w:val="28"/>
          <w:szCs w:val="28"/>
        </w:rPr>
        <w:t>!!</w:t>
      </w: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24AEB">
        <w:rPr>
          <w:b/>
          <w:sz w:val="28"/>
          <w:szCs w:val="28"/>
        </w:rPr>
        <w:t>Dále beru na vědomí, že pokud nebude řádně vyplněn tento dotazník a nebude odevzdán společně s kartičkou pojišťovny, budou zákonní zástupci při jakémkoliv příznaku onemocnění kontaktováni, aby si své dítě převzali do péče.</w:t>
      </w:r>
    </w:p>
    <w:p w:rsidR="00FC27A5" w:rsidRDefault="00FC27A5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1520C" w:rsidRDefault="00E1520C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</w:t>
      </w:r>
    </w:p>
    <w:p w:rsidR="004B6578" w:rsidRDefault="004B6578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24F46" w:rsidRDefault="00A24F46" w:rsidP="00B917CC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A24F46" w:rsidRDefault="00A24F46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24F46" w:rsidRDefault="00A24F46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B6578" w:rsidRPr="004B6578" w:rsidRDefault="004B6578" w:rsidP="00753846">
      <w:pPr>
        <w:widowControl w:val="0"/>
        <w:autoSpaceDE w:val="0"/>
        <w:autoSpaceDN w:val="0"/>
        <w:adjustRightInd w:val="0"/>
        <w:jc w:val="both"/>
        <w:rPr>
          <w:b/>
          <w:color w:val="FF0000"/>
          <w:sz w:val="28"/>
          <w:szCs w:val="28"/>
        </w:rPr>
      </w:pPr>
      <w:r w:rsidRPr="004B6578">
        <w:rPr>
          <w:b/>
          <w:color w:val="FF0000"/>
          <w:sz w:val="28"/>
          <w:szCs w:val="28"/>
        </w:rPr>
        <w:lastRenderedPageBreak/>
        <w:t>Potvrzení na ozdravném pobytu pro pojišťovnu</w:t>
      </w:r>
    </w:p>
    <w:p w:rsidR="00FC27A5" w:rsidRDefault="00FC27A5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Prosím o vystavení potvrzení pro pojišťovnu o  účasti na ozdravném pobytu.</w:t>
      </w:r>
    </w:p>
    <w:p w:rsidR="00FC27A5" w:rsidRDefault="00FC27A5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C27A5" w:rsidRDefault="00FC27A5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□ ANO              □ NE</w:t>
      </w:r>
    </w:p>
    <w:p w:rsidR="00FC27A5" w:rsidRDefault="00FC27A5" w:rsidP="0075384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C27A5" w:rsidRPr="00FC27A5" w:rsidRDefault="00FC27A5" w:rsidP="0075384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 případě, že budete chtít potvrdit účast na ozdravném pobytu Vašeho dítěte, prosím, zjistěte si, jestli Vaše pojišťovna nemá speciální formulář. </w:t>
      </w:r>
      <w:r w:rsidR="000221BF">
        <w:rPr>
          <w:b/>
          <w:sz w:val="22"/>
          <w:szCs w:val="22"/>
        </w:rPr>
        <w:t>Pokud ano, pošlet</w:t>
      </w:r>
      <w:r w:rsidR="00D55816">
        <w:rPr>
          <w:b/>
          <w:sz w:val="22"/>
          <w:szCs w:val="22"/>
        </w:rPr>
        <w:t>e</w:t>
      </w:r>
      <w:r w:rsidR="000221BF">
        <w:rPr>
          <w:b/>
          <w:sz w:val="22"/>
          <w:szCs w:val="22"/>
        </w:rPr>
        <w:t xml:space="preserve"> nám jej nebo sdělte kód Vaší pojišťovny, abychom si jej mohli stáhnout. </w:t>
      </w:r>
      <w:r>
        <w:rPr>
          <w:b/>
          <w:sz w:val="22"/>
          <w:szCs w:val="22"/>
        </w:rPr>
        <w:t>Pokud bude Vaše pojišťovna vyžadovat rodné číslo dítěte jako součást potvrzení, je nutné jej připsat do</w:t>
      </w:r>
      <w:r w:rsidR="000221BF">
        <w:rPr>
          <w:b/>
          <w:sz w:val="22"/>
          <w:szCs w:val="22"/>
        </w:rPr>
        <w:t xml:space="preserve"> tohoto</w:t>
      </w:r>
      <w:r>
        <w:rPr>
          <w:b/>
          <w:sz w:val="22"/>
          <w:szCs w:val="22"/>
        </w:rPr>
        <w:t xml:space="preserve"> </w:t>
      </w:r>
      <w:r w:rsidR="000221BF">
        <w:rPr>
          <w:b/>
          <w:sz w:val="22"/>
          <w:szCs w:val="22"/>
        </w:rPr>
        <w:t xml:space="preserve">Dotazníku pro rodiče ke jménu a příjmení. </w:t>
      </w: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53846" w:rsidRDefault="00753846" w:rsidP="0090428E">
      <w:pPr>
        <w:pStyle w:val="odrka"/>
        <w:tabs>
          <w:tab w:val="clear" w:pos="360"/>
        </w:tabs>
        <w:rPr>
          <w:rFonts w:ascii="Times New Roman" w:hAnsi="Times New Roman" w:cs="Times New Roman"/>
          <w:szCs w:val="24"/>
          <w:lang w:val="cs-CZ"/>
        </w:rPr>
      </w:pPr>
    </w:p>
    <w:p w:rsidR="00753846" w:rsidRPr="007F7EBE" w:rsidRDefault="00753846" w:rsidP="00753846">
      <w:pPr>
        <w:widowControl w:val="0"/>
        <w:autoSpaceDE w:val="0"/>
        <w:autoSpaceDN w:val="0"/>
        <w:adjustRightInd w:val="0"/>
      </w:pPr>
      <w:r w:rsidRPr="007F7EBE">
        <w:t xml:space="preserve">Dne……………………………                                      </w:t>
      </w:r>
      <w:r>
        <w:t xml:space="preserve">                    ………………………………………….</w:t>
      </w:r>
    </w:p>
    <w:p w:rsidR="00753846" w:rsidRPr="007F7EBE" w:rsidRDefault="00753846" w:rsidP="00753846">
      <w:pPr>
        <w:jc w:val="right"/>
      </w:pPr>
      <w:r w:rsidRPr="007F7EBE">
        <w:t>podpis rodiče nebo zákonného zástupce</w:t>
      </w:r>
    </w:p>
    <w:p w:rsidR="00166B38" w:rsidRDefault="00191F7D"/>
    <w:p w:rsidR="002554F2" w:rsidRDefault="002554F2"/>
    <w:p w:rsidR="00B917CC" w:rsidRDefault="00B917CC">
      <w:pPr>
        <w:rPr>
          <w:color w:val="FF0000"/>
          <w:sz w:val="28"/>
          <w:szCs w:val="28"/>
        </w:rPr>
      </w:pPr>
      <w:r w:rsidRPr="00B917CC">
        <w:rPr>
          <w:color w:val="FF0000"/>
          <w:sz w:val="28"/>
          <w:szCs w:val="28"/>
        </w:rPr>
        <w:t xml:space="preserve">Vážení rodiče, </w:t>
      </w:r>
    </w:p>
    <w:p w:rsidR="002554F2" w:rsidRPr="00B917CC" w:rsidRDefault="002725D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děkujeme</w:t>
      </w:r>
      <w:r w:rsidR="00B917CC" w:rsidRPr="00B917CC">
        <w:rPr>
          <w:color w:val="FF0000"/>
          <w:sz w:val="28"/>
          <w:szCs w:val="28"/>
        </w:rPr>
        <w:t xml:space="preserve"> za projevenou důvěru, že jste paní učitelkám z Vaší mateřské školy a potažmo i nám svěřili do péče Vaše dítě. Děláme vše pro to, aby si děti pobyt užily, </w:t>
      </w:r>
      <w:r w:rsidR="00CA6CC4">
        <w:rPr>
          <w:color w:val="FF0000"/>
          <w:sz w:val="28"/>
          <w:szCs w:val="28"/>
        </w:rPr>
        <w:t>zažily dobrodružství v přírodě,</w:t>
      </w:r>
      <w:r w:rsidR="00CA6CC4" w:rsidRPr="00B917CC">
        <w:rPr>
          <w:color w:val="FF0000"/>
          <w:sz w:val="28"/>
          <w:szCs w:val="28"/>
        </w:rPr>
        <w:t xml:space="preserve"> </w:t>
      </w:r>
      <w:r w:rsidR="00B917CC" w:rsidRPr="00B917CC">
        <w:rPr>
          <w:color w:val="FF0000"/>
          <w:sz w:val="28"/>
          <w:szCs w:val="28"/>
        </w:rPr>
        <w:t>odvezly si s sebou pozitivní zážitky</w:t>
      </w:r>
      <w:r w:rsidR="000D0B09">
        <w:rPr>
          <w:color w:val="FF0000"/>
          <w:sz w:val="28"/>
          <w:szCs w:val="28"/>
        </w:rPr>
        <w:t xml:space="preserve"> </w:t>
      </w:r>
      <w:r w:rsidR="00B917CC" w:rsidRPr="00B917CC">
        <w:rPr>
          <w:color w:val="FF0000"/>
          <w:sz w:val="28"/>
          <w:szCs w:val="28"/>
        </w:rPr>
        <w:t xml:space="preserve">a vzpomínaly na pobyt ve Škole v přírodě v dobrém. </w:t>
      </w:r>
    </w:p>
    <w:p w:rsidR="002C465E" w:rsidRDefault="00B917CC">
      <w:pPr>
        <w:rPr>
          <w:color w:val="FF0000"/>
          <w:sz w:val="28"/>
          <w:szCs w:val="28"/>
        </w:rPr>
      </w:pPr>
      <w:r w:rsidRPr="00B917CC">
        <w:rPr>
          <w:color w:val="FF0000"/>
          <w:sz w:val="28"/>
          <w:szCs w:val="28"/>
        </w:rPr>
        <w:t xml:space="preserve">Děti jsou velmi adaptabilní a pobyt </w:t>
      </w:r>
      <w:r w:rsidR="002C465E">
        <w:rPr>
          <w:color w:val="FF0000"/>
          <w:sz w:val="28"/>
          <w:szCs w:val="28"/>
        </w:rPr>
        <w:t xml:space="preserve">většinou </w:t>
      </w:r>
      <w:r w:rsidRPr="00B917CC">
        <w:rPr>
          <w:color w:val="FF0000"/>
          <w:sz w:val="28"/>
          <w:szCs w:val="28"/>
        </w:rPr>
        <w:t xml:space="preserve">zvládají dobře. Samozřejmě záleží na individualitě každého dítěte. </w:t>
      </w:r>
      <w:r w:rsidR="002725DB">
        <w:rPr>
          <w:color w:val="FF0000"/>
          <w:sz w:val="28"/>
          <w:szCs w:val="28"/>
        </w:rPr>
        <w:t>Nechceme</w:t>
      </w:r>
      <w:r w:rsidRPr="00B917CC">
        <w:rPr>
          <w:color w:val="FF0000"/>
          <w:sz w:val="28"/>
          <w:szCs w:val="28"/>
        </w:rPr>
        <w:t xml:space="preserve"> u nás za každou cenu udržet dítě, kterému se </w:t>
      </w:r>
      <w:r w:rsidR="00CA6CC4">
        <w:rPr>
          <w:color w:val="FF0000"/>
          <w:sz w:val="28"/>
          <w:szCs w:val="28"/>
        </w:rPr>
        <w:t>stýská a pobyt by pro něj nebyl přínosný</w:t>
      </w:r>
      <w:r>
        <w:rPr>
          <w:color w:val="FF0000"/>
          <w:sz w:val="28"/>
          <w:szCs w:val="28"/>
        </w:rPr>
        <w:t xml:space="preserve">. Všechny zúčastněné paní učitelky vždy </w:t>
      </w:r>
      <w:r w:rsidR="002C465E">
        <w:rPr>
          <w:color w:val="FF0000"/>
          <w:sz w:val="28"/>
          <w:szCs w:val="28"/>
        </w:rPr>
        <w:t>c</w:t>
      </w:r>
      <w:r>
        <w:rPr>
          <w:color w:val="FF0000"/>
          <w:sz w:val="28"/>
          <w:szCs w:val="28"/>
        </w:rPr>
        <w:t xml:space="preserve">itlivě </w:t>
      </w:r>
      <w:r w:rsidR="002C465E">
        <w:rPr>
          <w:color w:val="FF0000"/>
          <w:sz w:val="28"/>
          <w:szCs w:val="28"/>
        </w:rPr>
        <w:t xml:space="preserve">přistupují ke každému jednotlivému dítěti. Pokud by bylo patrné, že pobyt u nás je pro Vaše dítě náročný, jste okamžitě kontaktováni pedagogem z vyjíždějící školy. </w:t>
      </w:r>
    </w:p>
    <w:p w:rsidR="000D0B09" w:rsidRDefault="000D0B0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Vzhledem k tomu, že opakovaně někteří rodiče řešili s pedagogy z vyjíždějící školy, že při příjezdu a při prvním setkání s rodiči dítě začalo plakat, přidávám ještě i tuto informaci. </w:t>
      </w:r>
    </w:p>
    <w:p w:rsidR="000D0B09" w:rsidRDefault="000D0B0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Jak jsem již řek</w:t>
      </w:r>
      <w:r w:rsidR="00CA6CC4">
        <w:rPr>
          <w:color w:val="FF0000"/>
          <w:sz w:val="28"/>
          <w:szCs w:val="28"/>
        </w:rPr>
        <w:t xml:space="preserve">la, děti jsou velmi adaptabilní. Po celou dobu pobytu je jim připravován program </w:t>
      </w:r>
      <w:r w:rsidR="000706BD">
        <w:rPr>
          <w:color w:val="FF0000"/>
          <w:sz w:val="28"/>
          <w:szCs w:val="28"/>
        </w:rPr>
        <w:t xml:space="preserve">plný her, tvořivých činností a dalších řízených i spontánních aktivit. </w:t>
      </w:r>
      <w:r w:rsidR="00CA6CC4">
        <w:rPr>
          <w:color w:val="FF0000"/>
          <w:sz w:val="28"/>
          <w:szCs w:val="28"/>
        </w:rPr>
        <w:t>Neznamená to, že si na Vás po celou dobu pobytu nevzpomenou. Pro děti je velmi přínosné, když od Vás rodičů dostanou pohled</w:t>
      </w:r>
      <w:r w:rsidR="000706BD">
        <w:rPr>
          <w:color w:val="FF0000"/>
          <w:sz w:val="28"/>
          <w:szCs w:val="28"/>
        </w:rPr>
        <w:t xml:space="preserve"> či pohledy. Rády si je prohlíží a vzpomínají na Vás.</w:t>
      </w:r>
      <w:r w:rsidR="00CA6CC4">
        <w:rPr>
          <w:color w:val="FF0000"/>
          <w:sz w:val="28"/>
          <w:szCs w:val="28"/>
        </w:rPr>
        <w:t xml:space="preserve">  </w:t>
      </w:r>
      <w:r w:rsidR="000706BD">
        <w:rPr>
          <w:color w:val="FF0000"/>
          <w:sz w:val="28"/>
          <w:szCs w:val="28"/>
        </w:rPr>
        <w:t xml:space="preserve">Při návratu a prvním setkání s Vámi </w:t>
      </w:r>
      <w:r w:rsidR="00191F7D">
        <w:rPr>
          <w:color w:val="FF0000"/>
          <w:sz w:val="28"/>
          <w:szCs w:val="28"/>
        </w:rPr>
        <w:t xml:space="preserve">se </w:t>
      </w:r>
      <w:bookmarkStart w:id="0" w:name="_GoBack"/>
      <w:bookmarkEnd w:id="0"/>
      <w:r w:rsidR="002725DB">
        <w:rPr>
          <w:color w:val="FF0000"/>
          <w:sz w:val="28"/>
          <w:szCs w:val="28"/>
        </w:rPr>
        <w:t>mohou dítěti spustit</w:t>
      </w:r>
      <w:r w:rsidR="00800BDC">
        <w:rPr>
          <w:color w:val="FF0000"/>
          <w:sz w:val="28"/>
          <w:szCs w:val="28"/>
        </w:rPr>
        <w:t xml:space="preserve"> slzičky</w:t>
      </w:r>
      <w:r w:rsidR="000706BD">
        <w:rPr>
          <w:color w:val="FF0000"/>
          <w:sz w:val="28"/>
          <w:szCs w:val="28"/>
        </w:rPr>
        <w:t>, nejedná se o to, že by se jim při pobytu nelíbilo n</w:t>
      </w:r>
      <w:r w:rsidR="00800BDC">
        <w:rPr>
          <w:color w:val="FF0000"/>
          <w:sz w:val="28"/>
          <w:szCs w:val="28"/>
        </w:rPr>
        <w:t>ebo že by jim někdo ubližoval, j</w:t>
      </w:r>
      <w:r w:rsidR="000706BD">
        <w:rPr>
          <w:color w:val="FF0000"/>
          <w:sz w:val="28"/>
          <w:szCs w:val="28"/>
        </w:rPr>
        <w:t xml:space="preserve">e </w:t>
      </w:r>
      <w:r w:rsidR="00800BDC">
        <w:rPr>
          <w:color w:val="FF0000"/>
          <w:sz w:val="28"/>
          <w:szCs w:val="28"/>
        </w:rPr>
        <w:t xml:space="preserve">to </w:t>
      </w:r>
      <w:r w:rsidR="000706BD">
        <w:rPr>
          <w:color w:val="FF0000"/>
          <w:sz w:val="28"/>
          <w:szCs w:val="28"/>
        </w:rPr>
        <w:t xml:space="preserve">pouze důsledek emočního napětí v daném okamžiku. </w:t>
      </w:r>
      <w:r w:rsidR="00CA6CC4">
        <w:rPr>
          <w:color w:val="FF0000"/>
          <w:sz w:val="28"/>
          <w:szCs w:val="28"/>
        </w:rPr>
        <w:t xml:space="preserve"> </w:t>
      </w:r>
    </w:p>
    <w:p w:rsidR="00B917CC" w:rsidRPr="00B917CC" w:rsidRDefault="002C465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B917CC">
        <w:rPr>
          <w:color w:val="FF0000"/>
          <w:sz w:val="28"/>
          <w:szCs w:val="28"/>
        </w:rPr>
        <w:t xml:space="preserve"> </w:t>
      </w:r>
    </w:p>
    <w:p w:rsidR="00B917CC" w:rsidRPr="00B917CC" w:rsidRDefault="00B917CC">
      <w:pPr>
        <w:rPr>
          <w:color w:val="FF0000"/>
          <w:sz w:val="28"/>
          <w:szCs w:val="28"/>
        </w:rPr>
      </w:pPr>
      <w:r w:rsidRPr="00B917CC">
        <w:rPr>
          <w:color w:val="FF0000"/>
          <w:sz w:val="28"/>
          <w:szCs w:val="28"/>
        </w:rPr>
        <w:t>Za projevenou zpětnou vazbu budeme rádi</w:t>
      </w:r>
    </w:p>
    <w:p w:rsidR="00B917CC" w:rsidRPr="00B917CC" w:rsidRDefault="00B917CC" w:rsidP="00B917CC">
      <w:pPr>
        <w:jc w:val="right"/>
        <w:rPr>
          <w:color w:val="FF0000"/>
          <w:sz w:val="28"/>
          <w:szCs w:val="28"/>
        </w:rPr>
      </w:pPr>
      <w:r w:rsidRPr="00B917CC">
        <w:rPr>
          <w:color w:val="FF0000"/>
          <w:sz w:val="28"/>
          <w:szCs w:val="28"/>
        </w:rPr>
        <w:t xml:space="preserve">S přátelským pozdravem </w:t>
      </w:r>
    </w:p>
    <w:p w:rsidR="00B917CC" w:rsidRPr="00B917CC" w:rsidRDefault="00B917CC" w:rsidP="00B917CC">
      <w:pPr>
        <w:jc w:val="right"/>
        <w:rPr>
          <w:color w:val="FF0000"/>
          <w:sz w:val="28"/>
          <w:szCs w:val="28"/>
        </w:rPr>
      </w:pPr>
      <w:r w:rsidRPr="00B917CC">
        <w:rPr>
          <w:color w:val="FF0000"/>
          <w:sz w:val="28"/>
          <w:szCs w:val="28"/>
        </w:rPr>
        <w:t xml:space="preserve">Kateřina Vršková a kol. </w:t>
      </w:r>
      <w:proofErr w:type="gramStart"/>
      <w:r w:rsidRPr="00B917CC">
        <w:rPr>
          <w:color w:val="FF0000"/>
          <w:sz w:val="28"/>
          <w:szCs w:val="28"/>
        </w:rPr>
        <w:t>zaměstnanců</w:t>
      </w:r>
      <w:proofErr w:type="gramEnd"/>
      <w:r w:rsidRPr="00B917CC">
        <w:rPr>
          <w:color w:val="FF0000"/>
          <w:sz w:val="28"/>
          <w:szCs w:val="28"/>
        </w:rPr>
        <w:t xml:space="preserve"> ŠVP Čestice</w:t>
      </w:r>
    </w:p>
    <w:sectPr w:rsidR="00B917CC" w:rsidRPr="00B917CC" w:rsidSect="007538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46"/>
    <w:rsid w:val="000221BF"/>
    <w:rsid w:val="000706BD"/>
    <w:rsid w:val="000D0B09"/>
    <w:rsid w:val="00191F7D"/>
    <w:rsid w:val="001D015D"/>
    <w:rsid w:val="00211D47"/>
    <w:rsid w:val="002554F2"/>
    <w:rsid w:val="002725DB"/>
    <w:rsid w:val="002C465E"/>
    <w:rsid w:val="002D60B3"/>
    <w:rsid w:val="002F56BE"/>
    <w:rsid w:val="00321940"/>
    <w:rsid w:val="003756B9"/>
    <w:rsid w:val="0048488B"/>
    <w:rsid w:val="004B40FD"/>
    <w:rsid w:val="004B6578"/>
    <w:rsid w:val="00753846"/>
    <w:rsid w:val="007937D3"/>
    <w:rsid w:val="00793939"/>
    <w:rsid w:val="007F3F17"/>
    <w:rsid w:val="00800BDC"/>
    <w:rsid w:val="0090428E"/>
    <w:rsid w:val="00934BC2"/>
    <w:rsid w:val="009D2235"/>
    <w:rsid w:val="009E30E7"/>
    <w:rsid w:val="00A11E7D"/>
    <w:rsid w:val="00A24F46"/>
    <w:rsid w:val="00B917CC"/>
    <w:rsid w:val="00C2693C"/>
    <w:rsid w:val="00CA516F"/>
    <w:rsid w:val="00CA6CC4"/>
    <w:rsid w:val="00D0728D"/>
    <w:rsid w:val="00D55816"/>
    <w:rsid w:val="00E1520C"/>
    <w:rsid w:val="00E23987"/>
    <w:rsid w:val="00FC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12C3"/>
  <w15:chartTrackingRefBased/>
  <w15:docId w15:val="{34087060-BAA4-4D19-99F7-369642E9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753846"/>
    <w:pPr>
      <w:keepNext/>
      <w:widowControl w:val="0"/>
      <w:autoSpaceDE w:val="0"/>
      <w:autoSpaceDN w:val="0"/>
      <w:adjustRightInd w:val="0"/>
      <w:ind w:left="113" w:hanging="113"/>
      <w:jc w:val="center"/>
      <w:outlineLvl w:val="2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75384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rkaChar">
    <w:name w:val="odrážka Char"/>
    <w:link w:val="odrka"/>
    <w:locked/>
    <w:rsid w:val="00753846"/>
    <w:rPr>
      <w:rFonts w:ascii="Arial" w:hAnsi="Arial" w:cs="Arial"/>
      <w:sz w:val="24"/>
      <w:lang w:val="x-none" w:bidi="en-US"/>
    </w:rPr>
  </w:style>
  <w:style w:type="paragraph" w:customStyle="1" w:styleId="odrka">
    <w:name w:val="odrážka"/>
    <w:basedOn w:val="Normln"/>
    <w:link w:val="odrkaChar"/>
    <w:qFormat/>
    <w:rsid w:val="00753846"/>
    <w:pPr>
      <w:tabs>
        <w:tab w:val="num" w:pos="360"/>
      </w:tabs>
      <w:spacing w:before="120" w:line="288" w:lineRule="auto"/>
      <w:jc w:val="both"/>
    </w:pPr>
    <w:rPr>
      <w:rFonts w:ascii="Arial" w:eastAsiaTheme="minorHAnsi" w:hAnsi="Arial" w:cs="Arial"/>
      <w:szCs w:val="22"/>
      <w:lang w:val="x-none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6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6B9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E1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1271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11</cp:revision>
  <cp:lastPrinted>2024-09-10T10:23:00Z</cp:lastPrinted>
  <dcterms:created xsi:type="dcterms:W3CDTF">2024-09-18T05:35:00Z</dcterms:created>
  <dcterms:modified xsi:type="dcterms:W3CDTF">2024-10-04T07:13:00Z</dcterms:modified>
</cp:coreProperties>
</file>